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麻醉机保养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犍为县人民医院麻醉机保养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61C1D02"/>
    <w:rsid w:val="1E271E72"/>
    <w:rsid w:val="45B87E36"/>
    <w:rsid w:val="48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2024-01-12T01:38:46Z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0FC52E865D6E426EBBDC1E5BD29CC1F6_12</vt:lpwstr>
  </property>
</Properties>
</file>