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下消化道内窥镜维修调研报名表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犍为县人民医院下消化道内窥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镜维修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98C4CCA"/>
    <w:rsid w:val="2BD41CE2"/>
    <w:rsid w:val="678B2966"/>
    <w:rsid w:val="752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2024-03-28T07:56:58Z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CD4700F614CD4AE3A57AF9F80B8D7CA9_12</vt:lpwstr>
  </property>
</Properties>
</file>