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附件三</w:t>
      </w:r>
      <w:bookmarkStart w:id="2" w:name="_GoBack"/>
      <w:bookmarkEnd w:id="2"/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：</w:t>
      </w:r>
    </w:p>
    <w:p>
      <w:pPr>
        <w:widowControl/>
        <w:spacing w:line="360" w:lineRule="atLeast"/>
        <w:jc w:val="center"/>
        <w:outlineLvl w:val="1"/>
        <w:rPr>
          <w:rFonts w:hint="eastAsia" w:asciiTheme="majorEastAsia" w:hAnsiTheme="majorEastAsia" w:eastAsiaTheme="majorEastAsia" w:cstheme="majorEastAsia"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6"/>
          <w:szCs w:val="36"/>
          <w:lang w:eastAsia="zh-CN"/>
        </w:rPr>
        <w:t>犍为县人民医院</w:t>
      </w:r>
    </w:p>
    <w:p>
      <w:pPr>
        <w:widowControl/>
        <w:spacing w:line="360" w:lineRule="atLeast"/>
        <w:jc w:val="center"/>
        <w:outlineLvl w:val="1"/>
        <w:rPr>
          <w:rFonts w:hint="eastAsia" w:asciiTheme="majorEastAsia" w:hAnsiTheme="majorEastAsia" w:eastAsiaTheme="majorEastAsia" w:cstheme="majorEastAsia"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Cs/>
          <w:sz w:val="36"/>
          <w:szCs w:val="36"/>
          <w:lang w:val="en-US" w:eastAsia="zh-CN"/>
        </w:rPr>
        <w:t>电梯钢绳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lang w:eastAsia="zh-CN"/>
        </w:rPr>
        <w:t>采购项目报价表</w:t>
      </w:r>
    </w:p>
    <w:p>
      <w:pPr>
        <w:widowControl/>
        <w:spacing w:line="360" w:lineRule="atLeast"/>
        <w:jc w:val="left"/>
        <w:outlineLvl w:val="1"/>
        <w:rPr>
          <w:rFonts w:hint="eastAsia" w:ascii="宋体"/>
          <w:bCs/>
          <w:sz w:val="24"/>
        </w:rPr>
      </w:pPr>
      <w:r>
        <w:rPr>
          <w:rFonts w:hint="eastAsia" w:ascii="宋体"/>
          <w:bCs/>
          <w:sz w:val="24"/>
        </w:rPr>
        <w:t>项目名称</w:t>
      </w:r>
    </w:p>
    <w:p>
      <w:pPr>
        <w:widowControl/>
        <w:spacing w:line="360" w:lineRule="atLeast"/>
        <w:jc w:val="left"/>
        <w:outlineLvl w:val="1"/>
        <w:rPr>
          <w:rFonts w:hint="eastAsia" w:ascii="宋体"/>
          <w:bCs/>
          <w:sz w:val="24"/>
        </w:rPr>
      </w:pPr>
      <w:r>
        <w:rPr>
          <w:rFonts w:hint="eastAsia" w:ascii="宋体"/>
          <w:bCs/>
          <w:sz w:val="24"/>
        </w:rPr>
        <w:t xml:space="preserve">项目编号： </w:t>
      </w:r>
    </w:p>
    <w:tbl>
      <w:tblPr>
        <w:tblStyle w:val="5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272"/>
        <w:gridCol w:w="1389"/>
        <w:gridCol w:w="1102"/>
        <w:gridCol w:w="1424"/>
        <w:gridCol w:w="1337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47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816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647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78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  <w:tc>
          <w:tcPr>
            <w:tcW w:w="788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pct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7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4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7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4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6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5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pct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报价合计</w:t>
            </w:r>
          </w:p>
        </w:tc>
        <w:tc>
          <w:tcPr>
            <w:tcW w:w="3875" w:type="pct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小写： 投标人填写                   大写：投标人填写</w:t>
            </w:r>
          </w:p>
        </w:tc>
      </w:tr>
    </w:tbl>
    <w:p>
      <w:pPr>
        <w:widowControl/>
        <w:spacing w:line="360" w:lineRule="atLeast"/>
        <w:ind w:firstLine="470" w:firstLineChars="196"/>
        <w:jc w:val="left"/>
        <w:outlineLvl w:val="1"/>
        <w:rPr>
          <w:rFonts w:hint="eastAsia" w:ascii="宋体"/>
          <w:bCs/>
          <w:sz w:val="24"/>
        </w:rPr>
      </w:pPr>
      <w:r>
        <w:rPr>
          <w:rFonts w:hint="eastAsia" w:ascii="宋体"/>
          <w:bCs/>
          <w:sz w:val="24"/>
        </w:rPr>
        <w:t xml:space="preserve">                                 </w:t>
      </w:r>
    </w:p>
    <w:p>
      <w:pPr>
        <w:widowControl/>
        <w:spacing w:line="360" w:lineRule="atLeast"/>
        <w:ind w:firstLine="470" w:firstLineChars="196"/>
        <w:jc w:val="left"/>
        <w:rPr>
          <w:rFonts w:hint="eastAsia" w:ascii="宋体"/>
          <w:bCs/>
          <w:sz w:val="24"/>
        </w:rPr>
      </w:pPr>
      <w:r>
        <w:rPr>
          <w:rFonts w:ascii="宋体" w:hAnsi="宋体" w:cs="宋体"/>
          <w:sz w:val="24"/>
        </w:rPr>
        <w:t xml:space="preserve"> </w:t>
      </w:r>
    </w:p>
    <w:p>
      <w:pPr>
        <w:widowControl/>
        <w:spacing w:line="360" w:lineRule="auto"/>
        <w:ind w:firstLine="470" w:firstLineChars="196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注：1、投标人投标报价总价超过本项目最高限价的，做无效投标处理。</w:t>
      </w:r>
    </w:p>
    <w:p>
      <w:pPr>
        <w:widowControl/>
        <w:spacing w:line="360" w:lineRule="auto"/>
        <w:ind w:firstLine="470" w:firstLineChars="196"/>
        <w:jc w:val="left"/>
        <w:rPr>
          <w:rFonts w:hint="eastAsia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2、报价应是最终用户验收合格后的总价，包含本项目的一切费用。</w:t>
      </w:r>
      <w:r>
        <w:rPr>
          <w:rFonts w:hint="eastAsia" w:hAnsi="宋体" w:cs="宋体"/>
          <w:sz w:val="24"/>
        </w:rPr>
        <w:t xml:space="preserve"> </w:t>
      </w:r>
    </w:p>
    <w:p>
      <w:pPr>
        <w:widowControl/>
        <w:spacing w:line="360" w:lineRule="atLeast"/>
        <w:ind w:left="590"/>
        <w:jc w:val="left"/>
        <w:rPr>
          <w:rFonts w:hint="eastAsia" w:ascii="宋体"/>
          <w:b/>
          <w:bCs/>
          <w:sz w:val="24"/>
        </w:rPr>
      </w:pPr>
    </w:p>
    <w:p>
      <w:pPr>
        <w:widowControl/>
        <w:spacing w:line="360" w:lineRule="atLeast"/>
        <w:ind w:firstLine="472" w:firstLineChars="196"/>
        <w:jc w:val="left"/>
        <w:rPr>
          <w:rFonts w:hint="eastAsia" w:ascii="宋体"/>
          <w:b/>
          <w:sz w:val="24"/>
        </w:rPr>
      </w:pPr>
    </w:p>
    <w:p>
      <w:pPr>
        <w:widowControl/>
        <w:spacing w:line="400" w:lineRule="atLeast"/>
        <w:ind w:firstLine="470" w:firstLineChars="196"/>
        <w:jc w:val="left"/>
        <w:outlineLvl w:val="1"/>
        <w:rPr>
          <w:rFonts w:hint="eastAsia" w:ascii="宋体"/>
          <w:sz w:val="24"/>
        </w:rPr>
      </w:pPr>
      <w:bookmarkStart w:id="0" w:name="_Toc474419236"/>
      <w:r>
        <w:rPr>
          <w:rFonts w:hint="eastAsia" w:ascii="宋体"/>
          <w:sz w:val="24"/>
        </w:rPr>
        <w:t>投标人名称：        （单位公章）。</w:t>
      </w:r>
      <w:bookmarkEnd w:id="0"/>
    </w:p>
    <w:p>
      <w:pPr>
        <w:widowControl/>
        <w:spacing w:line="400" w:lineRule="atLeast"/>
        <w:ind w:firstLine="470" w:firstLineChars="196"/>
        <w:jc w:val="left"/>
        <w:outlineLvl w:val="1"/>
        <w:rPr>
          <w:rFonts w:hint="eastAsia" w:ascii="宋体"/>
          <w:sz w:val="24"/>
        </w:rPr>
      </w:pPr>
      <w:bookmarkStart w:id="1" w:name="_Toc474419237"/>
      <w:r>
        <w:rPr>
          <w:rFonts w:hint="eastAsia" w:ascii="宋体"/>
          <w:sz w:val="24"/>
        </w:rPr>
        <w:t>法定代表人或授权代表（签字或加盖个人名章）：           。</w:t>
      </w:r>
      <w:bookmarkEnd w:id="1"/>
    </w:p>
    <w:p>
      <w:pPr>
        <w:widowControl/>
        <w:spacing w:line="360" w:lineRule="atLeast"/>
        <w:ind w:firstLine="480" w:firstLineChars="200"/>
        <w:outlineLvl w:val="1"/>
        <w:rPr>
          <w:rFonts w:hint="eastAsia" w:ascii="宋体"/>
          <w:b/>
          <w:sz w:val="32"/>
          <w:szCs w:val="32"/>
        </w:rPr>
      </w:pPr>
      <w:r>
        <w:rPr>
          <w:rFonts w:hint="eastAsia" w:ascii="宋体"/>
          <w:sz w:val="24"/>
        </w:rPr>
        <w:t xml:space="preserve">日    期：  </w:t>
      </w:r>
    </w:p>
    <w:p>
      <w:pPr>
        <w:widowControl/>
        <w:spacing w:line="360" w:lineRule="atLeast"/>
        <w:ind w:firstLine="321" w:firstLineChars="100"/>
        <w:jc w:val="center"/>
        <w:rPr>
          <w:rFonts w:hint="eastAsia" w:ascii="宋体"/>
          <w:b/>
          <w:sz w:val="32"/>
          <w:szCs w:val="32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MmVlNmIxOGY5OTJkN2I5Mjc0Zjc3MGIwOTAwOGQifQ=="/>
  </w:docVars>
  <w:rsids>
    <w:rsidRoot w:val="00000000"/>
    <w:rsid w:val="009A13AC"/>
    <w:rsid w:val="00CD7E84"/>
    <w:rsid w:val="015B5872"/>
    <w:rsid w:val="38E734A4"/>
    <w:rsid w:val="5D7A4535"/>
    <w:rsid w:val="6B2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Body Text First Indent"/>
    <w:basedOn w:val="2"/>
    <w:next w:val="1"/>
    <w:autoRedefine/>
    <w:unhideWhenUsed/>
    <w:qFormat/>
    <w:uiPriority w:val="99"/>
    <w:pPr>
      <w:ind w:firstLine="420" w:firstLineChars="100"/>
    </w:pPr>
    <w:rPr>
      <w:rFonts w:cs="Times New Roman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2024-08-09T01:50:00Z</dcterms:created>
  <dc:creator>dall</dc:creator>
  <cp:lastModifiedBy>陈一夫</cp:lastModifiedBy>
  <dcterms:modified xsi:type="dcterms:W3CDTF">2024-08-09T09:05:15Z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FA6BD293142C4C8688660904A56B8761_12</vt:lpwstr>
  </property>
</Properties>
</file>