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96025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424C21A1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29DE7D8B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eastAsia="zh-CN"/>
        </w:rPr>
        <w:t>内一科中频调制脉冲治疗仪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维修调研报名表</w:t>
      </w:r>
    </w:p>
    <w:p w14:paraId="3F4763FF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犍为县人民医院内一科中频</w:t>
      </w:r>
      <w:r>
        <w:rPr>
          <w:rFonts w:hint="eastAsia"/>
          <w:sz w:val="30"/>
          <w:szCs w:val="30"/>
          <w:u w:val="single"/>
          <w:lang w:eastAsia="zh-CN"/>
        </w:rPr>
        <w:t>调制脉冲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治疗仪维修</w:t>
      </w:r>
    </w:p>
    <w:p w14:paraId="6694B044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165008E4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5F823DC5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6B54B2A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201A821C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6F67146F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74FE9F93"/>
    <w:p w14:paraId="30A85615"/>
    <w:p w14:paraId="0FFE8A39"/>
    <w:p w14:paraId="38AA837B"/>
    <w:p w14:paraId="748889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B286EA0"/>
    <w:rsid w:val="2462647F"/>
    <w:rsid w:val="2B92171A"/>
    <w:rsid w:val="2E773D4D"/>
    <w:rsid w:val="30FD163D"/>
    <w:rsid w:val="4548197E"/>
    <w:rsid w:val="7859644F"/>
    <w:rsid w:val="7F4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0</TotalTime>
  <ScaleCrop>false</ScaleCrop>
  <LinksUpToDate>false</LinksUpToDate>
  <CharactersWithSpaces>186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2023-08-18T00:56:00Z</dcterms:created>
  <dc:creator>Administrator</dc:creator>
  <cp:lastModifiedBy>吴福海</cp:lastModifiedBy>
  <cp:lastPrinted>2023-09-01T03:24:00Z</cp:lastPrinted>
  <dcterms:modified xsi:type="dcterms:W3CDTF">2024-09-03T07:40:14Z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73106A31B64F408FA37353E3041B4EB3_13</vt:lpwstr>
  </property>
</Properties>
</file>