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2F40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65725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414AD7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0931B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口腔科高速涡轮手机维修市场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6F347A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7272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7E7C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3B35A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高速涡轮手机</w:t>
            </w:r>
          </w:p>
        </w:tc>
      </w:tr>
      <w:tr w14:paraId="06FA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2565" w:type="dxa"/>
            <w:noWrap w:val="0"/>
            <w:vAlign w:val="center"/>
          </w:tcPr>
          <w:p w14:paraId="4C64B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45F48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使用时出现卡滞，异响。</w:t>
            </w:r>
          </w:p>
        </w:tc>
      </w:tr>
      <w:tr w14:paraId="0C5B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565" w:type="dxa"/>
            <w:noWrap w:val="0"/>
            <w:vAlign w:val="center"/>
          </w:tcPr>
          <w:p w14:paraId="025AD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2EBDB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\</w:t>
            </w:r>
          </w:p>
        </w:tc>
      </w:tr>
      <w:tr w14:paraId="14E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5" w:type="dxa"/>
            <w:noWrap w:val="0"/>
            <w:vAlign w:val="center"/>
          </w:tcPr>
          <w:p w14:paraId="47A54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0FE9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NSK</w:t>
            </w:r>
          </w:p>
        </w:tc>
      </w:tr>
      <w:tr w14:paraId="1459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565" w:type="dxa"/>
            <w:noWrap w:val="0"/>
            <w:vAlign w:val="center"/>
          </w:tcPr>
          <w:p w14:paraId="63F63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1F421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09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58703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1E4C1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69E8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12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47DEC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34266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2D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3403F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444BC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A8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7B698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7BAAE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469C6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0A0A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27086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0B48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F8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3E63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6E99B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5DD90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3179F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8576E1-B283-4E5D-9744-5FA8A71458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FBBA728-8C3F-45C3-A49A-B147513881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C46E30"/>
    <w:rsid w:val="14350947"/>
    <w:rsid w:val="2E310FCB"/>
    <w:rsid w:val="3971033B"/>
    <w:rsid w:val="60BB52A9"/>
    <w:rsid w:val="616C0AFC"/>
    <w:rsid w:val="61942060"/>
    <w:rsid w:val="6F911197"/>
    <w:rsid w:val="708B47FB"/>
    <w:rsid w:val="765406AD"/>
    <w:rsid w:val="79816AB8"/>
    <w:rsid w:val="7C807F4E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2024-09-05T01:22:34Z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081A9D231C7C4408B8448B4E08A9822A_13</vt:lpwstr>
  </property>
</Properties>
</file>