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F2FA5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066B5A0C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2567C713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检验科五分类全自动血细胞分析仪配件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 w14:paraId="58C0BE99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检验科五分类全自动血细胞分析仪配件市场调研</w:t>
      </w:r>
    </w:p>
    <w:p w14:paraId="2794C706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6B8361EE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440C760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3D12A0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00F5CD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F2251F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781A7169"/>
    <w:p w14:paraId="731A9BC6"/>
    <w:p w14:paraId="01FBA578"/>
    <w:p w14:paraId="23D0CD08"/>
    <w:p w14:paraId="6315F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462647F"/>
    <w:rsid w:val="27CE31ED"/>
    <w:rsid w:val="30FD163D"/>
    <w:rsid w:val="4548197E"/>
    <w:rsid w:val="7C931FB0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196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2024-09-05T01:26:07Z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008193CA69B74FDFB24AA22715AA2088_13</vt:lpwstr>
  </property>
</Properties>
</file>