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C9131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521ACD1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5075FF2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551C0BB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口腔科高速涡轮手机维修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2CFDC4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50DF364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1BBB81F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49CDCC7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1DE2F981"/>
    <w:p w14:paraId="7E66BCF5"/>
    <w:p w14:paraId="2C40E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108C5602"/>
    <w:rsid w:val="1F4A6168"/>
    <w:rsid w:val="3AD45A2B"/>
    <w:rsid w:val="4F035942"/>
    <w:rsid w:val="507D6F11"/>
    <w:rsid w:val="578810FA"/>
    <w:rsid w:val="58CD2089"/>
    <w:rsid w:val="5FD1107D"/>
    <w:rsid w:val="632D6DBE"/>
    <w:rsid w:val="68F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2024-09-24T09:11:27Z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FC1463F172E34FC9BF6C093E9421CEDB_13</vt:lpwstr>
  </property>
</Properties>
</file>